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69" w:rsidRPr="00C52EE4" w:rsidRDefault="00C52EE4" w:rsidP="00C52EE4">
      <w:pPr>
        <w:jc w:val="center"/>
        <w:rPr>
          <w:b/>
          <w:sz w:val="48"/>
          <w:szCs w:val="48"/>
        </w:rPr>
      </w:pPr>
      <w:r w:rsidRPr="00C52EE4">
        <w:rPr>
          <w:b/>
          <w:sz w:val="48"/>
          <w:szCs w:val="48"/>
        </w:rPr>
        <w:t>Citizenship in Athens and Rome: Which system was better? Essay</w:t>
      </w:r>
    </w:p>
    <w:p w:rsidR="00C52EE4" w:rsidRDefault="00C52EE4"/>
    <w:p w:rsidR="00F55C03" w:rsidRDefault="00C52EE4" w:rsidP="00F55C03">
      <w:pPr>
        <w:rPr>
          <w:sz w:val="48"/>
          <w:szCs w:val="48"/>
        </w:rPr>
      </w:pPr>
      <w:r>
        <w:tab/>
      </w:r>
      <w:r w:rsidR="00F55C03" w:rsidRPr="00F55C03">
        <w:rPr>
          <w:sz w:val="48"/>
          <w:szCs w:val="48"/>
          <w:highlight w:val="yellow"/>
        </w:rPr>
        <w:t>Athens and Rome had a similar process when it came to becoming a citizen, but Rome allowed more people to become actual citizens of the empire. Athens redeeming grace was that the citizen was given more rights than those in Rome.</w:t>
      </w:r>
      <w:r w:rsidR="00F55C03">
        <w:rPr>
          <w:sz w:val="48"/>
          <w:szCs w:val="48"/>
        </w:rPr>
        <w:t xml:space="preserve"> </w:t>
      </w:r>
      <w:r w:rsidR="007325C0" w:rsidRPr="007325C0">
        <w:rPr>
          <w:sz w:val="48"/>
          <w:szCs w:val="48"/>
          <w:highlight w:val="cyan"/>
        </w:rPr>
        <w:t>In document A, f</w:t>
      </w:r>
      <w:r w:rsidR="00F55C03" w:rsidRPr="007325C0">
        <w:rPr>
          <w:sz w:val="48"/>
          <w:szCs w:val="48"/>
          <w:highlight w:val="cyan"/>
        </w:rPr>
        <w:t>or both cities, to become a citizen you were required to be free born there</w:t>
      </w:r>
      <w:r w:rsidR="007325C0" w:rsidRPr="007325C0">
        <w:rPr>
          <w:sz w:val="48"/>
          <w:szCs w:val="48"/>
          <w:highlight w:val="cyan"/>
        </w:rPr>
        <w:t xml:space="preserve"> or have parents who were citizens. For Athens, it was ideal that you were male, but Rome had a wider view on this as seen in document C.</w:t>
      </w:r>
      <w:r w:rsidR="007325C0">
        <w:rPr>
          <w:sz w:val="48"/>
          <w:szCs w:val="48"/>
        </w:rPr>
        <w:t xml:space="preserve">  </w:t>
      </w:r>
      <w:r w:rsidR="00F55C03">
        <w:rPr>
          <w:sz w:val="48"/>
          <w:szCs w:val="48"/>
        </w:rPr>
        <w:t xml:space="preserve"> </w:t>
      </w:r>
      <w:r w:rsidR="007325C0" w:rsidRPr="00FB5795">
        <w:rPr>
          <w:sz w:val="48"/>
          <w:szCs w:val="48"/>
          <w:highlight w:val="darkCyan"/>
        </w:rPr>
        <w:t xml:space="preserve">In documents A, C, D, and F you can see how Rome allowed a wider group of </w:t>
      </w:r>
      <w:r w:rsidR="009E630E" w:rsidRPr="00FB5795">
        <w:rPr>
          <w:sz w:val="48"/>
          <w:szCs w:val="48"/>
          <w:highlight w:val="darkCyan"/>
        </w:rPr>
        <w:t xml:space="preserve">people to have rights, but in some cases limited those rights. In Document A, it states that citizens who were female could hold property, but not vote or hold office, whereas a </w:t>
      </w:r>
      <w:r w:rsidR="009E630E" w:rsidRPr="00FB5795">
        <w:rPr>
          <w:sz w:val="48"/>
          <w:szCs w:val="48"/>
          <w:highlight w:val="darkCyan"/>
        </w:rPr>
        <w:lastRenderedPageBreak/>
        <w:t>male could do all of those things. In addition, according to document C, foreigners also had limited rights, since they could not marry. Due to these limited rights, both the senate and the census, as seen in documents D and F, required some creative accounting. In document D, censor</w:t>
      </w:r>
      <w:r w:rsidR="00FB5795" w:rsidRPr="00FB5795">
        <w:rPr>
          <w:sz w:val="48"/>
          <w:szCs w:val="48"/>
          <w:highlight w:val="darkCyan"/>
        </w:rPr>
        <w:t>s</w:t>
      </w:r>
      <w:r w:rsidR="009E630E" w:rsidRPr="00FB5795">
        <w:rPr>
          <w:sz w:val="48"/>
          <w:szCs w:val="48"/>
          <w:highlight w:val="darkCyan"/>
        </w:rPr>
        <w:t xml:space="preserve"> actually ranked </w:t>
      </w:r>
      <w:r w:rsidR="00FB5795" w:rsidRPr="00FB5795">
        <w:rPr>
          <w:sz w:val="48"/>
          <w:szCs w:val="48"/>
          <w:highlight w:val="darkCyan"/>
        </w:rPr>
        <w:t>citizens and how involved they were in the government, including if they are following their responsibilities in the Senate.</w:t>
      </w:r>
      <w:r w:rsidR="00FB5795" w:rsidRPr="00FB5795">
        <w:t xml:space="preserve"> </w:t>
      </w:r>
      <w:r w:rsidR="00FB5795" w:rsidRPr="00FB5795">
        <w:rPr>
          <w:sz w:val="48"/>
          <w:szCs w:val="48"/>
        </w:rPr>
        <w:t>Athens redeeming grace was that the citizen was given more rights than those in Rome.</w:t>
      </w:r>
    </w:p>
    <w:p w:rsidR="00FB5795" w:rsidRPr="00C52EE4" w:rsidRDefault="00FB5795" w:rsidP="00F55C03">
      <w:pPr>
        <w:rPr>
          <w:sz w:val="48"/>
          <w:szCs w:val="48"/>
        </w:rPr>
      </w:pPr>
      <w:r>
        <w:rPr>
          <w:sz w:val="48"/>
          <w:szCs w:val="48"/>
        </w:rPr>
        <w:t>Conclusion – your opinion.</w:t>
      </w:r>
      <w:bookmarkStart w:id="0" w:name="_GoBack"/>
      <w:bookmarkEnd w:id="0"/>
      <w:r>
        <w:rPr>
          <w:sz w:val="48"/>
          <w:szCs w:val="48"/>
        </w:rPr>
        <w:t xml:space="preserve"> Which was better???</w:t>
      </w:r>
    </w:p>
    <w:sectPr w:rsidR="00FB5795" w:rsidRPr="00C52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E4"/>
    <w:rsid w:val="00547569"/>
    <w:rsid w:val="007325C0"/>
    <w:rsid w:val="009410B6"/>
    <w:rsid w:val="009E630E"/>
    <w:rsid w:val="00C52EE4"/>
    <w:rsid w:val="00F55C03"/>
    <w:rsid w:val="00FB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 Laroue</dc:creator>
  <cp:lastModifiedBy>Kathleen F. Laroue</cp:lastModifiedBy>
  <cp:revision>1</cp:revision>
  <dcterms:created xsi:type="dcterms:W3CDTF">2014-10-20T16:59:00Z</dcterms:created>
  <dcterms:modified xsi:type="dcterms:W3CDTF">2014-10-20T18:04:00Z</dcterms:modified>
</cp:coreProperties>
</file>